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7F" w:rsidRPr="00C714B8" w:rsidRDefault="00C80A7F" w:rsidP="00C80A7F">
      <w:pPr>
        <w:rPr>
          <w:rFonts w:ascii="Arial" w:hAnsi="Arial" w:cs="Arial"/>
          <w:sz w:val="20"/>
        </w:rPr>
      </w:pPr>
      <w:bookmarkStart w:id="0" w:name="_GoBack"/>
      <w:bookmarkEnd w:id="0"/>
    </w:p>
    <w:p w:rsidR="0099424E" w:rsidRDefault="0099424E" w:rsidP="00C714B8">
      <w:pPr>
        <w:jc w:val="center"/>
        <w:rPr>
          <w:rFonts w:ascii="Arial" w:hAnsi="Arial" w:cs="Arial"/>
          <w:sz w:val="20"/>
        </w:rPr>
      </w:pPr>
    </w:p>
    <w:p w:rsidR="00C80A7F" w:rsidRPr="00C714B8" w:rsidRDefault="00C80A7F" w:rsidP="00C714B8">
      <w:pPr>
        <w:jc w:val="center"/>
        <w:rPr>
          <w:rFonts w:ascii="Arial" w:hAnsi="Arial" w:cs="Arial"/>
          <w:sz w:val="20"/>
        </w:rPr>
      </w:pPr>
      <w:r w:rsidRPr="00C714B8">
        <w:rPr>
          <w:rFonts w:ascii="Arial" w:hAnsi="Arial" w:cs="Arial"/>
          <w:sz w:val="20"/>
        </w:rPr>
        <w:t>ENDORSEMENT</w:t>
      </w:r>
    </w:p>
    <w:p w:rsidR="00C80A7F" w:rsidRPr="00C714B8" w:rsidRDefault="00C80A7F" w:rsidP="00C714B8">
      <w:pPr>
        <w:jc w:val="center"/>
        <w:rPr>
          <w:rFonts w:ascii="Arial" w:hAnsi="Arial" w:cs="Arial"/>
          <w:sz w:val="20"/>
        </w:rPr>
      </w:pPr>
      <w:proofErr w:type="gramStart"/>
      <w:r w:rsidRPr="00C714B8">
        <w:rPr>
          <w:rFonts w:ascii="Arial" w:hAnsi="Arial" w:cs="Arial"/>
          <w:sz w:val="20"/>
        </w:rPr>
        <w:t>Attached to Policy No.</w:t>
      </w:r>
      <w:proofErr w:type="gramEnd"/>
    </w:p>
    <w:p w:rsidR="00C80A7F" w:rsidRPr="00C714B8" w:rsidRDefault="00C80A7F" w:rsidP="00C714B8">
      <w:pPr>
        <w:jc w:val="center"/>
        <w:rPr>
          <w:rFonts w:ascii="Arial" w:hAnsi="Arial" w:cs="Arial"/>
          <w:sz w:val="20"/>
        </w:rPr>
      </w:pPr>
      <w:r w:rsidRPr="00C714B8">
        <w:rPr>
          <w:rFonts w:ascii="Arial" w:hAnsi="Arial" w:cs="Arial"/>
          <w:sz w:val="20"/>
        </w:rPr>
        <w:t>Issued by</w:t>
      </w:r>
    </w:p>
    <w:p w:rsidR="00C80A7F" w:rsidRPr="00C714B8" w:rsidRDefault="00C714B8" w:rsidP="00C714B8">
      <w:pPr>
        <w:jc w:val="center"/>
        <w:rPr>
          <w:rFonts w:ascii="Arial" w:hAnsi="Arial" w:cs="Arial"/>
          <w:sz w:val="20"/>
        </w:rPr>
      </w:pPr>
      <w:r>
        <w:rPr>
          <w:rFonts w:ascii="Arial" w:hAnsi="Arial" w:cs="Arial"/>
          <w:sz w:val="20"/>
        </w:rPr>
        <w:t>WFG NATIONAL</w:t>
      </w:r>
      <w:r w:rsidR="00C80A7F" w:rsidRPr="00C714B8">
        <w:rPr>
          <w:rFonts w:ascii="Arial" w:hAnsi="Arial" w:cs="Arial"/>
          <w:sz w:val="20"/>
        </w:rPr>
        <w:t xml:space="preserve"> TITLE INSURANCE COMPANY</w:t>
      </w:r>
    </w:p>
    <w:p w:rsidR="00C80A7F" w:rsidRPr="00C714B8" w:rsidRDefault="00C80A7F" w:rsidP="00C80A7F">
      <w:pPr>
        <w:rPr>
          <w:rFonts w:ascii="Arial" w:hAnsi="Arial" w:cs="Arial"/>
          <w:sz w:val="20"/>
        </w:rPr>
      </w:pPr>
    </w:p>
    <w:p w:rsidR="00C80A7F" w:rsidRPr="00C714B8" w:rsidRDefault="00C80A7F" w:rsidP="00C80A7F">
      <w:pPr>
        <w:rPr>
          <w:rFonts w:ascii="Arial" w:hAnsi="Arial" w:cs="Arial"/>
          <w:sz w:val="20"/>
        </w:rPr>
      </w:pPr>
      <w:r w:rsidRPr="00C714B8">
        <w:rPr>
          <w:rFonts w:ascii="Arial" w:hAnsi="Arial" w:cs="Arial"/>
          <w:sz w:val="20"/>
        </w:rPr>
        <w:t>The Company insures against loss or damage sustained by the Insured by reason of:</w:t>
      </w:r>
    </w:p>
    <w:p w:rsidR="00C80A7F" w:rsidRPr="00C714B8" w:rsidRDefault="00C80A7F" w:rsidP="00C80A7F">
      <w:pPr>
        <w:rPr>
          <w:rFonts w:ascii="Arial" w:hAnsi="Arial" w:cs="Arial"/>
          <w:sz w:val="20"/>
        </w:rPr>
      </w:pPr>
    </w:p>
    <w:p w:rsidR="00C80A7F" w:rsidRPr="00C714B8" w:rsidRDefault="00C80A7F" w:rsidP="0099424E">
      <w:pPr>
        <w:ind w:left="1440" w:right="720"/>
        <w:jc w:val="both"/>
        <w:rPr>
          <w:rFonts w:ascii="Arial" w:hAnsi="Arial" w:cs="Arial"/>
          <w:sz w:val="20"/>
        </w:rPr>
      </w:pPr>
      <w:r w:rsidRPr="00C714B8">
        <w:rPr>
          <w:rFonts w:ascii="Arial" w:hAnsi="Arial" w:cs="Arial"/>
          <w:sz w:val="20"/>
        </w:rPr>
        <w:t>any final judgment of a court of competent jurisdiction that either the lien of the Insured Mortgage has been terminated or the Title of an Insured who has acquired all or any part of the Land by foreclosure, trustee's sale, conveyance in lieu of foreclosure, or other legal manner, which discharges the lien of the Insured Mortgage, has been defeated by a valid exercise of the right of rescission conferred by the Federal Truth-in-Lending Act and that the right or rights of rescission existed because neither the credit transaction evidenced by the Insured Mortgage nor the right of rescission was exempted or excepted by the provisions of Regulation Z (12 CFR 226)</w:t>
      </w:r>
    </w:p>
    <w:p w:rsidR="00C80A7F" w:rsidRPr="00C714B8" w:rsidRDefault="00C80A7F" w:rsidP="00C80A7F">
      <w:pPr>
        <w:rPr>
          <w:rFonts w:ascii="Arial" w:hAnsi="Arial" w:cs="Arial"/>
          <w:sz w:val="20"/>
        </w:rPr>
      </w:pPr>
    </w:p>
    <w:p w:rsidR="00C80A7F" w:rsidRPr="00C714B8" w:rsidRDefault="00C80A7F" w:rsidP="00C80A7F">
      <w:pPr>
        <w:rPr>
          <w:rFonts w:ascii="Arial" w:hAnsi="Arial" w:cs="Arial"/>
          <w:sz w:val="20"/>
        </w:rPr>
      </w:pPr>
      <w:r w:rsidRPr="00C714B8">
        <w:rPr>
          <w:rFonts w:ascii="Arial" w:hAnsi="Arial" w:cs="Arial"/>
          <w:sz w:val="20"/>
        </w:rPr>
        <w:t>This endorsement is issued as part of the policy.  Except as it expressly states, it does not (</w:t>
      </w:r>
      <w:proofErr w:type="spellStart"/>
      <w:r w:rsidRPr="00C714B8">
        <w:rPr>
          <w:rFonts w:ascii="Arial" w:hAnsi="Arial" w:cs="Arial"/>
          <w:sz w:val="20"/>
        </w:rPr>
        <w:t>i</w:t>
      </w:r>
      <w:proofErr w:type="spellEnd"/>
      <w:r w:rsidRPr="00C714B8">
        <w:rPr>
          <w:rFonts w:ascii="Arial" w:hAnsi="Arial" w:cs="Arial"/>
          <w:sz w:val="20"/>
        </w:rPr>
        <w:t xml:space="preserve">) modify any of the terms and provisions of the policy, (ii) modify any prior endorsements, (iii) extend the Date of Policy, or </w:t>
      </w:r>
      <w:proofErr w:type="gramStart"/>
      <w:r w:rsidRPr="00C714B8">
        <w:rPr>
          <w:rFonts w:ascii="Arial" w:hAnsi="Arial" w:cs="Arial"/>
          <w:sz w:val="20"/>
        </w:rPr>
        <w:t>(iv) increase</w:t>
      </w:r>
      <w:proofErr w:type="gramEnd"/>
      <w:r w:rsidRPr="00C714B8">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80A7F" w:rsidRPr="00C714B8" w:rsidRDefault="00C80A7F" w:rsidP="00C80A7F">
      <w:pPr>
        <w:rPr>
          <w:rFonts w:ascii="Arial" w:hAnsi="Arial" w:cs="Arial"/>
          <w:sz w:val="20"/>
        </w:rPr>
      </w:pPr>
    </w:p>
    <w:p w:rsidR="00AF583D" w:rsidRDefault="00C714B8" w:rsidP="00C714B8">
      <w:pPr>
        <w:tabs>
          <w:tab w:val="left" w:pos="3600"/>
        </w:tabs>
        <w:rPr>
          <w:rFonts w:ascii="Arial" w:hAnsi="Arial" w:cs="Arial"/>
          <w:sz w:val="20"/>
        </w:rPr>
      </w:pPr>
      <w:r>
        <w:rPr>
          <w:rFonts w:ascii="Arial" w:hAnsi="Arial" w:cs="Arial"/>
          <w:sz w:val="20"/>
        </w:rPr>
        <w:tab/>
        <w:t>WFG NATIONAL TITLE INSURANCE COMPANY</w:t>
      </w:r>
    </w:p>
    <w:p w:rsidR="00C714B8" w:rsidRDefault="00C714B8" w:rsidP="00C714B8">
      <w:pPr>
        <w:tabs>
          <w:tab w:val="left" w:pos="3600"/>
        </w:tabs>
        <w:rPr>
          <w:rFonts w:ascii="Arial" w:hAnsi="Arial" w:cs="Arial"/>
          <w:sz w:val="20"/>
        </w:rPr>
      </w:pPr>
    </w:p>
    <w:p w:rsidR="00C714B8" w:rsidRDefault="00C714B8" w:rsidP="00C714B8">
      <w:pPr>
        <w:tabs>
          <w:tab w:val="left" w:pos="3600"/>
        </w:tabs>
        <w:rPr>
          <w:rFonts w:ascii="Arial" w:hAnsi="Arial" w:cs="Arial"/>
          <w:sz w:val="20"/>
        </w:rPr>
      </w:pPr>
    </w:p>
    <w:p w:rsidR="00C714B8" w:rsidRDefault="00C714B8" w:rsidP="00C714B8">
      <w:pPr>
        <w:tabs>
          <w:tab w:val="left" w:pos="3600"/>
        </w:tabs>
        <w:rPr>
          <w:rFonts w:ascii="Arial" w:hAnsi="Arial" w:cs="Arial"/>
          <w:sz w:val="20"/>
        </w:rPr>
      </w:pPr>
    </w:p>
    <w:p w:rsidR="00C714B8" w:rsidRDefault="00C714B8" w:rsidP="00C714B8">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C714B8" w:rsidRPr="00C714B8" w:rsidRDefault="00C714B8" w:rsidP="00C714B8">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C714B8" w:rsidRPr="00C714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4B" w:rsidRDefault="003C3D4B" w:rsidP="00C714B8">
      <w:r>
        <w:separator/>
      </w:r>
    </w:p>
  </w:endnote>
  <w:endnote w:type="continuationSeparator" w:id="0">
    <w:p w:rsidR="003C3D4B" w:rsidRDefault="003C3D4B" w:rsidP="00C7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B8" w:rsidRPr="00C714B8" w:rsidRDefault="00C714B8">
    <w:pPr>
      <w:pStyle w:val="Footer"/>
      <w:rPr>
        <w:rFonts w:ascii="Arial" w:hAnsi="Arial" w:cs="Arial"/>
        <w:sz w:val="16"/>
      </w:rPr>
    </w:pPr>
    <w:r>
      <w:rPr>
        <w:rFonts w:ascii="Arial" w:hAnsi="Arial" w:cs="Arial"/>
        <w:sz w:val="16"/>
      </w:rPr>
      <w:t>WFG125-06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4B" w:rsidRDefault="003C3D4B" w:rsidP="00C714B8">
      <w:r>
        <w:separator/>
      </w:r>
    </w:p>
  </w:footnote>
  <w:footnote w:type="continuationSeparator" w:id="0">
    <w:p w:rsidR="003C3D4B" w:rsidRDefault="003C3D4B" w:rsidP="00C71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B8" w:rsidRPr="00C714B8" w:rsidRDefault="00C714B8" w:rsidP="00C714B8">
    <w:pPr>
      <w:jc w:val="right"/>
      <w:rPr>
        <w:rFonts w:ascii="Arial" w:hAnsi="Arial" w:cs="Arial"/>
        <w:sz w:val="20"/>
      </w:rPr>
    </w:pPr>
    <w:r w:rsidRPr="00C714B8">
      <w:rPr>
        <w:rFonts w:ascii="Arial" w:hAnsi="Arial" w:cs="Arial"/>
        <w:sz w:val="20"/>
      </w:rPr>
      <w:t>CLTA Form 125-06 (06-17-06) | Truth in Lending</w:t>
    </w:r>
  </w:p>
  <w:p w:rsidR="00C714B8" w:rsidRPr="00C714B8" w:rsidRDefault="00C714B8" w:rsidP="00C714B8">
    <w:pPr>
      <w:jc w:val="right"/>
      <w:rPr>
        <w:rFonts w:ascii="Arial" w:hAnsi="Arial" w:cs="Arial"/>
        <w:sz w:val="20"/>
      </w:rPr>
    </w:pPr>
    <w:r w:rsidRPr="00C714B8">
      <w:rPr>
        <w:rFonts w:ascii="Arial" w:hAnsi="Arial" w:cs="Arial"/>
        <w:sz w:val="20"/>
      </w:rPr>
      <w:t>ALTA Endorsement Form 2-06</w:t>
    </w:r>
  </w:p>
  <w:p w:rsidR="00C714B8" w:rsidRPr="00C714B8" w:rsidRDefault="00C714B8" w:rsidP="00C714B8">
    <w:pPr>
      <w:jc w:val="right"/>
      <w:rPr>
        <w:rFonts w:ascii="Arial" w:hAnsi="Arial" w:cs="Arial"/>
        <w:sz w:val="20"/>
      </w:rPr>
    </w:pPr>
    <w:r w:rsidRPr="00C714B8">
      <w:rPr>
        <w:rFonts w:ascii="Arial" w:hAnsi="Arial" w:cs="Arial"/>
        <w:sz w:val="20"/>
      </w:rPr>
      <w:t>ALTA - Lender</w:t>
    </w:r>
  </w:p>
  <w:p w:rsidR="00C714B8" w:rsidRDefault="00C71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7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0002"/>
    <w:rsid w:val="00376962"/>
    <w:rsid w:val="003832F3"/>
    <w:rsid w:val="00386852"/>
    <w:rsid w:val="00390F64"/>
    <w:rsid w:val="00392589"/>
    <w:rsid w:val="0039418F"/>
    <w:rsid w:val="00395924"/>
    <w:rsid w:val="00395E18"/>
    <w:rsid w:val="003A660D"/>
    <w:rsid w:val="003B7962"/>
    <w:rsid w:val="003C0466"/>
    <w:rsid w:val="003C2DC4"/>
    <w:rsid w:val="003C3D4B"/>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377D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12A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2C4B"/>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424E"/>
    <w:rsid w:val="00996B0F"/>
    <w:rsid w:val="009A12B1"/>
    <w:rsid w:val="009A2595"/>
    <w:rsid w:val="009A5DC0"/>
    <w:rsid w:val="009A67EF"/>
    <w:rsid w:val="009B1E98"/>
    <w:rsid w:val="009C1110"/>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4B8"/>
    <w:rsid w:val="00C71DC6"/>
    <w:rsid w:val="00C747C1"/>
    <w:rsid w:val="00C80A7F"/>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10F3"/>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4B8"/>
    <w:pPr>
      <w:tabs>
        <w:tab w:val="center" w:pos="4680"/>
        <w:tab w:val="right" w:pos="9360"/>
      </w:tabs>
    </w:pPr>
  </w:style>
  <w:style w:type="character" w:customStyle="1" w:styleId="HeaderChar">
    <w:name w:val="Header Char"/>
    <w:basedOn w:val="DefaultParagraphFont"/>
    <w:link w:val="Header"/>
    <w:uiPriority w:val="99"/>
    <w:rsid w:val="00C714B8"/>
  </w:style>
  <w:style w:type="paragraph" w:styleId="Footer">
    <w:name w:val="footer"/>
    <w:basedOn w:val="Normal"/>
    <w:link w:val="FooterChar"/>
    <w:uiPriority w:val="99"/>
    <w:unhideWhenUsed/>
    <w:rsid w:val="00C714B8"/>
    <w:pPr>
      <w:tabs>
        <w:tab w:val="center" w:pos="4680"/>
        <w:tab w:val="right" w:pos="9360"/>
      </w:tabs>
    </w:pPr>
  </w:style>
  <w:style w:type="character" w:customStyle="1" w:styleId="FooterChar">
    <w:name w:val="Footer Char"/>
    <w:basedOn w:val="DefaultParagraphFont"/>
    <w:link w:val="Footer"/>
    <w:uiPriority w:val="99"/>
    <w:rsid w:val="00C71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4B8"/>
    <w:pPr>
      <w:tabs>
        <w:tab w:val="center" w:pos="4680"/>
        <w:tab w:val="right" w:pos="9360"/>
      </w:tabs>
    </w:pPr>
  </w:style>
  <w:style w:type="character" w:customStyle="1" w:styleId="HeaderChar">
    <w:name w:val="Header Char"/>
    <w:basedOn w:val="DefaultParagraphFont"/>
    <w:link w:val="Header"/>
    <w:uiPriority w:val="99"/>
    <w:rsid w:val="00C714B8"/>
  </w:style>
  <w:style w:type="paragraph" w:styleId="Footer">
    <w:name w:val="footer"/>
    <w:basedOn w:val="Normal"/>
    <w:link w:val="FooterChar"/>
    <w:uiPriority w:val="99"/>
    <w:unhideWhenUsed/>
    <w:rsid w:val="00C714B8"/>
    <w:pPr>
      <w:tabs>
        <w:tab w:val="center" w:pos="4680"/>
        <w:tab w:val="right" w:pos="9360"/>
      </w:tabs>
    </w:pPr>
  </w:style>
  <w:style w:type="character" w:customStyle="1" w:styleId="FooterChar">
    <w:name w:val="Footer Char"/>
    <w:basedOn w:val="DefaultParagraphFont"/>
    <w:link w:val="Footer"/>
    <w:uiPriority w:val="99"/>
    <w:rsid w:val="00C7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2015-09-16T19:22:00Z</dcterms:created>
  <dcterms:modified xsi:type="dcterms:W3CDTF">2015-09-16T19:22:00Z</dcterms:modified>
</cp:coreProperties>
</file>